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Layout w:type="fixed"/>
        <w:tblLook w:val="0600"/>
      </w:tblPr>
      <w:tblGrid>
        <w:gridCol w:w="3120"/>
        <w:gridCol w:w="5880"/>
        <w:tblGridChange w:id="0">
          <w:tblGrid>
            <w:gridCol w:w="3120"/>
            <w:gridCol w:w="588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006600"/>
                <w:sz w:val="28"/>
                <w:szCs w:val="28"/>
                <w:u w:val="single"/>
                <w:rtl w:val="0"/>
              </w:rPr>
              <w:t xml:space="preserve">DIETETYK KLINICZNY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color w:val="cc0000"/>
                <w:sz w:val="24"/>
                <w:szCs w:val="24"/>
                <w:rtl w:val="0"/>
              </w:rPr>
              <w:t xml:space="preserve">mgr Justyna Bielka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right"/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+48 </w:t>
            </w:r>
            <w:r w:rsidDel="00000000" w:rsidR="00000000" w:rsidRPr="00000000">
              <w:rPr>
                <w:rFonts w:ascii="Lora" w:cs="Lora" w:eastAsia="Lora" w:hAnsi="Lora"/>
                <w:b w:val="1"/>
                <w:color w:val="1c1e21"/>
                <w:sz w:val="20"/>
                <w:szCs w:val="20"/>
                <w:highlight w:val="white"/>
                <w:rtl w:val="0"/>
              </w:rPr>
              <w:t xml:space="preserve">534 624 775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right"/>
              <w:rPr>
                <w:rFonts w:ascii="Playfair Display" w:cs="Playfair Display" w:eastAsia="Playfair Display" w:hAnsi="Playfair Displa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0"/>
                <w:szCs w:val="20"/>
                <w:rtl w:val="0"/>
              </w:rPr>
              <w:t xml:space="preserve">justynabielka.dietetyk@gmail.com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Playfair Display" w:cs="Playfair Display" w:eastAsia="Playfair Display" w:hAnsi="Playfair Display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color w:val="00660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center"/>
        <w:rPr>
          <w:rFonts w:ascii="Playfair Display" w:cs="Playfair Display" w:eastAsia="Playfair Display" w:hAnsi="Playfair Display"/>
          <w:sz w:val="44"/>
          <w:szCs w:val="44"/>
        </w:rPr>
      </w:pPr>
      <w:r w:rsidDel="00000000" w:rsidR="00000000" w:rsidRPr="00000000">
        <w:rPr>
          <w:rFonts w:ascii="Playfair Display" w:cs="Playfair Display" w:eastAsia="Playfair Display" w:hAnsi="Playfair Display"/>
          <w:sz w:val="44"/>
          <w:szCs w:val="44"/>
          <w:rtl w:val="0"/>
        </w:rPr>
        <w:t xml:space="preserve">DZIENNIK POSIŁKÓW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Co tu znajdziesz?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Krótka instrukcja prowadzenia dziennika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Przykładowy dzień w dzienniku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Twój dziennik posiłków do uzupełnienia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72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Lora" w:cs="Lora" w:eastAsia="Lora" w:hAnsi="Lora"/>
          <w:color w:val="0066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6600"/>
          <w:sz w:val="28"/>
          <w:szCs w:val="28"/>
          <w:rtl w:val="0"/>
        </w:rPr>
        <w:t xml:space="preserve">1. Krótka instrukcja prowadzenia dziennika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00" w:before="300"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Co to jest dziennik posiłków ?</w:t>
      </w:r>
    </w:p>
    <w:p w:rsidR="00000000" w:rsidDel="00000000" w:rsidP="00000000" w:rsidRDefault="00000000" w:rsidRPr="00000000" w14:paraId="00000014">
      <w:pPr>
        <w:spacing w:after="300" w:before="300" w:line="360" w:lineRule="auto"/>
        <w:rPr/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Dziennik posiłków to notatki, które pokazują Twój sposób odżywiania. Zapisujesz na bieżąco wszystko to, co zjadasz i wypijasz w ciągu doby.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00" w:before="300"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Po co Ci taki dziennik?</w:t>
      </w:r>
    </w:p>
    <w:p w:rsidR="00000000" w:rsidDel="00000000" w:rsidP="00000000" w:rsidRDefault="00000000" w:rsidRPr="00000000" w14:paraId="00000016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Dziennik jest ważny, gdy przygotowujesz się do pierwszej konsultacji z dietetykiem - zarówno twarzą w twarz, jak i przez internet. Bardzo ważne jest to, aby zapisywać wszystko. </w:t>
      </w:r>
    </w:p>
    <w:p w:rsidR="00000000" w:rsidDel="00000000" w:rsidP="00000000" w:rsidRDefault="00000000" w:rsidRPr="00000000" w14:paraId="00000017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Pozwoli to lepiej dopasować zalecenia dietetyczne oraz w razie potrzeby je zmodyfikować (np. uczucie pełności po posiłku może wskazywać na to, że porcje posiłków należy zmniejszyć).</w:t>
      </w:r>
    </w:p>
    <w:p w:rsidR="00000000" w:rsidDel="00000000" w:rsidP="00000000" w:rsidRDefault="00000000" w:rsidRPr="00000000" w14:paraId="00000018">
      <w:pPr>
        <w:spacing w:after="300" w:before="300"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Dziennik posików możesz prowadzić także w trakcie dietoterapii. Dzięki temu możesz lepiej kontrolować swój sposób odżywiania, a ja od razu będę widzieć, co warto poprawić.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00" w:before="300"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Jak prowadzić dziennik posiłków?</w:t>
      </w:r>
    </w:p>
    <w:p w:rsidR="00000000" w:rsidDel="00000000" w:rsidP="00000000" w:rsidRDefault="00000000" w:rsidRPr="00000000" w14:paraId="0000001A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Ważne jest, aby dokładnie opisywać wszystkie posiłki -  określać produkty, których używasz do przygotowania, opisywać sposób przygotowania (gotowanie, pieczenie, itp) oraz monitorować wielkość zjadanych porcji.</w:t>
      </w:r>
    </w:p>
    <w:p w:rsidR="00000000" w:rsidDel="00000000" w:rsidP="00000000" w:rsidRDefault="00000000" w:rsidRPr="00000000" w14:paraId="0000001B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Ilość produktów możesz określać jak Ci wygodnie - w gramach lub w miarach domowych (łyżka oleju, szklanka ugotowanego na miękko makaronu świderki, garść orzechów laskowych, średnie jabłko, itd). W określaniu miar domowych przydatna jest strona ileważy.pl. </w:t>
      </w:r>
    </w:p>
    <w:p w:rsidR="00000000" w:rsidDel="00000000" w:rsidP="00000000" w:rsidRDefault="00000000" w:rsidRPr="00000000" w14:paraId="0000001C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Jeśli masz wagę kuchenną, możesz podawać ilości w gramach.</w:t>
      </w:r>
    </w:p>
    <w:p w:rsidR="00000000" w:rsidDel="00000000" w:rsidP="00000000" w:rsidRDefault="00000000" w:rsidRPr="00000000" w14:paraId="0000001D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Jeśli nie masz czasu, aby dokładnie określić porcje, po prostu rób zdjęcia wszystkiemu, co jesz i pijesz. W notatkach uzupełnij informacje, których nie widać na zdjęciu, np. jakiego oleju użyłaś, czy jaki dokładnie jesz rodzaj chleba.</w:t>
      </w:r>
    </w:p>
    <w:p w:rsidR="00000000" w:rsidDel="00000000" w:rsidP="00000000" w:rsidRDefault="00000000" w:rsidRPr="00000000" w14:paraId="0000001E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Ważny jest też sposób obróbki: czy mięso było smażone, czy duszone, makaron ugotowany al dente czy może na miękko.</w:t>
      </w:r>
    </w:p>
    <w:p w:rsidR="00000000" w:rsidDel="00000000" w:rsidP="00000000" w:rsidRDefault="00000000" w:rsidRPr="00000000" w14:paraId="0000001F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Poniżej znajdziesz dziennik gotowy do wypełnienia. Dla przykładu pokazałam też pierwszy dzień.</w:t>
      </w:r>
    </w:p>
    <w:p w:rsidR="00000000" w:rsidDel="00000000" w:rsidP="00000000" w:rsidRDefault="00000000" w:rsidRPr="00000000" w14:paraId="00000020">
      <w:pPr>
        <w:spacing w:after="300" w:before="300"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Co wpisać w rubryce 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Uwagi</w:t>
      </w: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before="300" w:line="360" w:lineRule="auto"/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Wpisuj wszystkie uciążliwe objawy ze strony układu pokarmowego (wzdęcia, zaparcie, biegunki, bóle brzucha, zgaga, pieczenie w przełyku, uczucie pełności). Wpisuj objawy, które zauważysz po zjedzeniu danego posiłku.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Wpisuj wszystkie leki, zioła (w tym herbatki ziołowe) i suplementy, które przyjmujesz.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300" w:line="360" w:lineRule="auto"/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Określ, czy po zjedzeniu posiłku/przekąski, czułaś się przejedzona, najedzona, czy wciąż głodna./ Lub może zmęczona, albo miałaś ochotę na słodycze? Krótko mówiąc - wszystko, co nam pomoże w dopasowaniu zaleceń.</w:t>
      </w:r>
    </w:p>
    <w:p w:rsidR="00000000" w:rsidDel="00000000" w:rsidP="00000000" w:rsidRDefault="00000000" w:rsidRPr="00000000" w14:paraId="00000024">
      <w:pPr>
        <w:spacing w:after="300" w:before="300"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300" w:before="300"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Przez ile prowadzić dziennik?</w:t>
      </w:r>
    </w:p>
    <w:p w:rsidR="00000000" w:rsidDel="00000000" w:rsidP="00000000" w:rsidRDefault="00000000" w:rsidRPr="00000000" w14:paraId="00000026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 miarę możliwości dziennik najlepiej prowadzić przynajmniej 3-4 dni przed pierwszą konsultacją. </w:t>
      </w:r>
    </w:p>
    <w:p w:rsidR="00000000" w:rsidDel="00000000" w:rsidP="00000000" w:rsidRDefault="00000000" w:rsidRPr="00000000" w14:paraId="00000027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Jeśli konsultacja jest we wcześniejszym terminie, dziennik możesz dosłać po wypełnieniu, już po konsultacji.</w:t>
      </w:r>
    </w:p>
    <w:p w:rsidR="00000000" w:rsidDel="00000000" w:rsidP="00000000" w:rsidRDefault="00000000" w:rsidRPr="00000000" w14:paraId="00000028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Po wstępnym wypełnieniu warto kontynuować prowadzenie dziennika i prowadzić go systematycznie - dzięki temu łatwiej będzie śledzić stopień realizacji zaleceń i w razie potrzeby je modyfikować. </w:t>
      </w:r>
    </w:p>
    <w:p w:rsidR="00000000" w:rsidDel="00000000" w:rsidP="00000000" w:rsidRDefault="00000000" w:rsidRPr="00000000" w14:paraId="00000029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Równoczesna obserwacja i notatki na temat pojawiających się objawów niepożądanych (uczucie przepełnienia, bóle brzucha, wzdęcia lub inne) ułatwi również identyfikację produktów spożywczych lub innych czynników, które te objawy wywołują. </w:t>
      </w:r>
    </w:p>
    <w:p w:rsidR="00000000" w:rsidDel="00000000" w:rsidP="00000000" w:rsidRDefault="00000000" w:rsidRPr="00000000" w14:paraId="0000002A">
      <w:pPr>
        <w:widowControl w:val="0"/>
        <w:spacing w:line="360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360" w:lineRule="auto"/>
        <w:jc w:val="center"/>
        <w:rPr>
          <w:rFonts w:ascii="Playfair Display" w:cs="Playfair Display" w:eastAsia="Playfair Display" w:hAnsi="Playfair Display"/>
          <w:b w:val="1"/>
          <w:color w:val="006600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6600"/>
          <w:sz w:val="32"/>
          <w:szCs w:val="32"/>
          <w:rtl w:val="0"/>
        </w:rPr>
        <w:t xml:space="preserve">2. Przykładowy dzień w dzienniku</w:t>
      </w:r>
    </w:p>
    <w:p w:rsidR="00000000" w:rsidDel="00000000" w:rsidP="00000000" w:rsidRDefault="00000000" w:rsidRPr="00000000" w14:paraId="0000002C">
      <w:pPr>
        <w:widowControl w:val="0"/>
        <w:spacing w:line="360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3"/>
        <w:gridCol w:w="2552"/>
        <w:gridCol w:w="2552"/>
        <w:gridCol w:w="2552"/>
        <w:tblGridChange w:id="0">
          <w:tblGrid>
            <w:gridCol w:w="2553"/>
            <w:gridCol w:w="2552"/>
            <w:gridCol w:w="2552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Pora dnia </w:t>
            </w: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[godzina]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i rodzaj posiłku 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[śniadanie/obiad/przekąska itp.]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Produkty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[rodzaj produktu i jego ilość]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Sposób przygotowania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Uwagi 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Objawy 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Samopoczucie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Leki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Śniadanie, 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bułka pszenna mała, 2 łyżeczki masła, 2 łyżeczki dżemu morelowego (niskosłodzony)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uczucie pełności,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suchość w jamie ustnej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Przekąska, 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kisiel - 1 szklanka, 2 łyżeczki cukru, pół duszonego jabłka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jabłko bez skórki, duszone do miękkości z dodatkiem wody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Obiad, 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zupa krem: 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1 ziemniak, 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1 marchewka, 1 łyżeczka masła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pulpeciki z mięsa z indyka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warzywa gotowane w niewielkiej ilości wody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pulpety obsmażone i duszone, podlewane wodą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center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38761d"/>
          <w:sz w:val="32"/>
          <w:szCs w:val="32"/>
          <w:rtl w:val="0"/>
        </w:rPr>
        <w:t xml:space="preserve">3. Twój dziennik posiłków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Data:</w:t>
        <w:tab/>
        <w:tab/>
        <w:t xml:space="preserve">Dzień tygodnia: </w:t>
      </w:r>
      <w:r w:rsidDel="00000000" w:rsidR="00000000" w:rsidRPr="00000000">
        <w:rPr>
          <w:rtl w:val="0"/>
        </w:rPr>
      </w:r>
    </w:p>
    <w:tbl>
      <w:tblPr>
        <w:tblStyle w:val="Table3"/>
        <w:tblW w:w="1020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3"/>
        <w:gridCol w:w="2552"/>
        <w:gridCol w:w="2552"/>
        <w:gridCol w:w="2552"/>
        <w:tblGridChange w:id="0">
          <w:tblGrid>
            <w:gridCol w:w="2553"/>
            <w:gridCol w:w="2552"/>
            <w:gridCol w:w="2552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Pora dnia </w:t>
            </w: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[godzina]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i rodzaj posiłku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[śniadanie/obiad/przekąska itp.]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Produkty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[rodzaj produktu i jego ilość]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Sposób przygotowania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Uwagi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Data:</w:t>
        <w:tab/>
        <w:tab/>
        <w:t xml:space="preserve">Dzień tygodnia: </w:t>
      </w:r>
      <w:r w:rsidDel="00000000" w:rsidR="00000000" w:rsidRPr="00000000">
        <w:rPr>
          <w:rtl w:val="0"/>
        </w:rPr>
      </w:r>
    </w:p>
    <w:tbl>
      <w:tblPr>
        <w:tblStyle w:val="Table4"/>
        <w:tblW w:w="1020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3"/>
        <w:gridCol w:w="2552"/>
        <w:gridCol w:w="2552"/>
        <w:gridCol w:w="2552"/>
        <w:tblGridChange w:id="0">
          <w:tblGrid>
            <w:gridCol w:w="2553"/>
            <w:gridCol w:w="2552"/>
            <w:gridCol w:w="2552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Pora dnia </w:t>
            </w: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[godzina]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i rodzaj posiłku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[śniadanie/obiad/przekąska itp.]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Produkty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[rodzaj produktu i jego ilość]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Sposób przygotowania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Uwagi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Data:</w:t>
        <w:tab/>
        <w:tab/>
        <w:t xml:space="preserve">Dzień tygodnia: </w:t>
      </w:r>
      <w:r w:rsidDel="00000000" w:rsidR="00000000" w:rsidRPr="00000000">
        <w:rPr>
          <w:rtl w:val="0"/>
        </w:rPr>
      </w:r>
    </w:p>
    <w:tbl>
      <w:tblPr>
        <w:tblStyle w:val="Table5"/>
        <w:tblW w:w="1020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3"/>
        <w:gridCol w:w="2552"/>
        <w:gridCol w:w="2552"/>
        <w:gridCol w:w="2552"/>
        <w:tblGridChange w:id="0">
          <w:tblGrid>
            <w:gridCol w:w="2553"/>
            <w:gridCol w:w="2552"/>
            <w:gridCol w:w="2552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Pora dnia </w:t>
            </w: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[godzina]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i rodzaj posiłku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[śniadanie/obiad/przekąska itp.]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Produkty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[rodzaj produktu i jego ilość]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Sposób przygotowania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Uwagi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Data:</w:t>
        <w:tab/>
        <w:tab/>
        <w:t xml:space="preserve">Dzień tygodnia: </w:t>
      </w:r>
      <w:r w:rsidDel="00000000" w:rsidR="00000000" w:rsidRPr="00000000">
        <w:rPr>
          <w:rtl w:val="0"/>
        </w:rPr>
      </w:r>
    </w:p>
    <w:tbl>
      <w:tblPr>
        <w:tblStyle w:val="Table6"/>
        <w:tblW w:w="1020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3"/>
        <w:gridCol w:w="2552"/>
        <w:gridCol w:w="2552"/>
        <w:gridCol w:w="2552"/>
        <w:tblGridChange w:id="0">
          <w:tblGrid>
            <w:gridCol w:w="2553"/>
            <w:gridCol w:w="2552"/>
            <w:gridCol w:w="2552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Pora dnia </w:t>
            </w: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[godzina]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i rodzaj posiłku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[śniadanie/obiad/przekąska itp.]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Produkty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360" w:lineRule="auto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[rodzaj produktu i jego ilość]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Sposób przygotowania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360" w:lineRule="auto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Uwagi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36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300" w:before="30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" w:top="1133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1NP+sHkBG6Ze4+Z4yN3Lh/3NTA==">AMUW2mXGJOIs7qFfN5FXDAyAhd28W6tpT+PKcqMgAWlGgQZqLHjbR6/WUiKuP8sU0eqKhxOr4M+UJ1PmSyVd9QLXcP6lHYcZNQCBIYBFggbXCm//K3MXRxk=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2022-02-15T19:39:00Z</dcterms:created>
  <dc:creator>danut</dc:creator>
</cp:coreProperties>
</file>