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  <w:t xml:space="preserve">Bardzo proszę odpowiedzieć na wszystkie pytania, nawet, jeśli niektóre będą wydawać się podobne do innych. W przypadku trudności - wybrane kwestie zostawiamy do omówienia w czasie konsultacji. Jeśli nie ma możliwości wypełnienia i przesłania kwestionariusza, omawiamy wszystko w czasie konsultacji - proszę w tej sytuacji o wiadomość.</w:t>
      </w:r>
    </w:p>
    <w:p w:rsidR="00000000" w:rsidDel="00000000" w:rsidP="00000000" w:rsidRDefault="00000000" w:rsidRPr="00000000" w14:paraId="00000002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Wiek: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Wzrost: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Aktualna masa ciała: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Zwyczajowa masa ciała (przed wystąpieniem choroby):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Zmiany w masie ciała w ciągu ostatnich: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6 miesięcy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 miesięcy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miesiąca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 tygodni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Choroby towarzyszące (np. alergie, przebyte w ciągu życia zabiegi i operacje, nadciśnienie, niedokrwistość, choroby tarczycy, cukrzyca, przyjmowane na stałe leki):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Rodzaj i stopień zaawansowania nowotworu: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diagnozy (miesiąc, rok):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opisać przebieg diagnostyki i leczenia, w tym reakcję na leczenie, objawy niepożądane, przyjmowane leki: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Dostępne wyniki badań krwi (aktualne oraz z przed ok. 3 miesięcy lub inne wcześniejsze do porównania, jeśli dostępne), ostatnia karta informacyjna z procesu leczenia  (proszę wysłać zdjęcia - najpierw proszę </w:t>
      </w:r>
      <w:r w:rsidDel="00000000" w:rsidR="00000000" w:rsidRPr="00000000">
        <w:rPr>
          <w:rtl w:val="0"/>
        </w:rPr>
        <w:t xml:space="preserve">zakryć</w:t>
      </w:r>
      <w:r w:rsidDel="00000000" w:rsidR="00000000" w:rsidRPr="00000000">
        <w:rPr>
          <w:rtl w:val="0"/>
        </w:rPr>
        <w:t xml:space="preserve"> dane osobowe - imię i nazwisko, adres zamieszkania oraz pesel).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Zalecenia (lekarza / pielęgniarki lub innego dietetyka) dotyczące sposobu żywienia (proszę opisać lub wysłać zdjęcia zaleceń)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wskazówki na temat przeciwdziałania objawom niepożądanym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wykluczenie określonych grup produktów spożywczych (np. produkty zawierające gluten, nabiał, itp.):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zalecenia dotyczące doustnej suplementacji pokarmowej (np. nutridrinki) i uwagi na temat ich tolerancji oraz opis sposobu przyjmowania: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 występuje zmniejszone przyjmowanie posiłków?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Jeśli tak - od kiedy?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Jaka - Pani/Pana zdaniem -  jest przyczyna?</w:t>
      </w:r>
    </w:p>
    <w:p w:rsidR="00000000" w:rsidDel="00000000" w:rsidP="00000000" w:rsidRDefault="00000000" w:rsidRPr="00000000" w14:paraId="00000019">
      <w:pPr>
        <w:spacing w:after="200" w:before="0" w:lineRule="auto"/>
        <w:ind w:left="1440" w:firstLine="0"/>
        <w:rPr/>
      </w:pPr>
      <w:r w:rsidDel="00000000" w:rsidR="00000000" w:rsidRPr="00000000">
        <w:rPr>
          <w:rtl w:val="0"/>
        </w:rPr>
        <w:t xml:space="preserve">(np. mniejszy apetyt, trudności z kompozycją wartościowych posiłków, trudności organizacyjne, dolegliwości)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 po diagnozie i/lub w czasie leczenia wprowadzała Pani / wprowadzał Pan modyfikacje do swojego sposobu żywienia? Jeśli tak, proszę opisać, jakie to były zmiany.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 przyjmuje Pani / Pan preparaty żywności medycznej (np. nutridrinki, preparaty bogatobiałkowe) i/lub suplementy? Jeśli tak, proszę określić dokładne nazwy wszystkich preparatów oraz dawkowanie (np. Nutridrink Protein, 2 butelki dziennie).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Rule="auto"/>
        <w:ind w:left="720" w:hanging="360"/>
      </w:pPr>
      <w:r w:rsidDel="00000000" w:rsidR="00000000" w:rsidRPr="00000000">
        <w:rPr>
          <w:rtl w:val="0"/>
        </w:rPr>
        <w:t xml:space="preserve">Ile posiłków i przekąsek pojawia się w ciągu dnia?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 posiłki są spożywane regularnie? Jeśli tak, proszę określić orientacyjne pory posiłków (np. śniadanie: między godziną 8 a 9).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zaznaczyć określenia, które opisują Pani / Pana aktualny sposób żywienia (można dodać też własne komentarze i szczegóły).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dieta zbliżona do zwyczajowej - pojawiają się zarówno posiłki w formie stałej (kanapki, dania obiadowe, sałatki), jak i płynnej (zupy, koktajle, owsianki)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dieta o delikatnej konsystencji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dieta płynna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bardzo małe ilości przyjmowanych posiłków i płynów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podkreślić produkty, które aktualnie pojawiają się w diecie oraz określić, jakie produkty pojawiają się najczęściej.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warzywa i owoce surowe - jakie najczęściej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warzywa i owoce gotowane - jakie najczęściej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mleko i produkty mleczne z laktozą / bez laktozy - jakie najczęściej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sery twarogowe, ziarniste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sery żółte, śmietana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olej rzepakowy, oliwa, inne oleje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posiłki duszone, gotowane, smażone - jakie najczęściej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masło do smarowania pieczywa / do smażenia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orzechy, pestki, nasiona, awokado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pieczywo i produkty zbożowe (makarony, płatki zbożowe, kasze, ryż, mąki) jasne, z ‘białej’ mąki - jakie najczęściej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pieczywo i produkty zbożowe pełnoziarniste i razowe - jakie najczęściej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płatki owsiane, jęczmienne, gryczane, inne - jakie najczęściej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kasza manna, jęczmienna, owsiana, gryczana, inne - jakie najczęściej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chude mięso i chude ryby - jakie najczęściej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tłuste ryby świeże lub mrożone - jakie najczęściej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ryby wędzone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tłuste mięso i tłuste produkty mięsne (wędliny, kiełbasy, pasztety)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podroby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jaja: jaja całe / białka jaj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słodycze sklepowe - jakie najczęściej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desery i słodycze domowe - jakie najczęściej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cukier - dosładzanie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soki - jakie najczęściej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nasiona roślin strączkowych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inne produkty, które pojawiają się częściej, niż raz w tygodni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najczęściej wypijane płyny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Czy występują nietolerancje pokarmowe, lub niepożądane reakcje na konkretne produkty?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Czy nietolerancje pokarmowe/alergie, lub niepożądane reakcje na konkretne produkty wystąpiły  w trakcie choroby/leczenia?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Czy były obecne jeszcze przed wystąpieniem choroby? (np. zdiagnozowane w dzieciństwie alergie, zespół jelita drażliwego, czy nietolerancja laktozy)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zaznaczyć objawy ze strony przewodu pokarmowego, które utrzymują się / często się pojawiają - dłużej niż 2 tygodnie: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bez objawów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nudności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wymioty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biegunka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jadłowstręt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suchość jamy ustnej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problemy z połykaniem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inne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zaznaczyć objawy ze strony przewodu pokarmowego, które utrzymują się / często się pojawiają - krócej niż 2 tygodnie: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bez objawów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nudności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wymioty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biegunka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jadłowstręt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suchość jamy ustnej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problemy z połykaniem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pacing w:after="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inne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określić poziom aktywności fizycznej, jeśli są zauważalne zmiany, proszę określić czas ich trwania.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opisać, czy odczuwa Pani / Pan pogorszenie wydolności fizycznej,</w:t>
      </w:r>
    </w:p>
    <w:p w:rsidR="00000000" w:rsidDel="00000000" w:rsidP="00000000" w:rsidRDefault="00000000" w:rsidRPr="00000000" w14:paraId="00000055">
      <w:pPr>
        <w:spacing w:after="200" w:before="0" w:lineRule="auto"/>
        <w:ind w:left="720" w:firstLine="0"/>
        <w:rPr/>
      </w:pPr>
      <w:r w:rsidDel="00000000" w:rsidR="00000000" w:rsidRPr="00000000">
        <w:rPr>
          <w:rtl w:val="0"/>
        </w:rPr>
        <w:t xml:space="preserve">np. szybsze poczucie zmęczenia przy wchodzeniu po schodach, zmęczenie spacerami / każdą aktywnością?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określić, czy występuje: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widoczna utrata podskórnej tkanki tłuszczowej na ramionach i na klatce piersiowej,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widoczna utrata podskórnej tkanki tłuszczowej na udach,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obrzęki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określić subiektywnie stan odżywienia: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prawidłowy stan odżywienia,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podejrzenie niedożywienia lub niedożywienie średniego stopnia,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wyniszczenie.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Proszę opisać własnymi słowami aktualny sposób jedzenia, najczęściej wybierane produkty, sposób przygotowywania posiłków, porcje, ilości posiłków w ciągu dnia, itp.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Prosze opisać preferencje pokarmowe - lubiane i nielubiane posiłki/produkty, posiłki/produkty, na które pojawia się ochota lub przeciwnie - niechęć.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Jeśli jakiekolwiek z powyższych pytań jest niejasne lub odpowiedź wymaga dodatkowych uwag, proszę wszystko dokładnie opisać.</w:t>
      </w:r>
    </w:p>
    <w:sectPr>
      <w:pgSz w:h="16838" w:w="11906" w:orient="portrait"/>
      <w:pgMar w:bottom="850.3937007874016" w:top="850.3937007874016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fortaa" w:cs="Comfortaa" w:eastAsia="Comfortaa" w:hAnsi="Comfortaa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Playfair Display" w:cs="Playfair Display" w:eastAsia="Playfair Display" w:hAnsi="Playfair Display"/>
      <w:color w:val="28850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360" w:lineRule="auto"/>
    </w:pPr>
    <w:rPr>
      <w:rFonts w:ascii="Playfair Display" w:cs="Playfair Display" w:eastAsia="Playfair Display" w:hAnsi="Playfair Display"/>
      <w:color w:val="ffc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360" w:lineRule="auto"/>
    </w:pPr>
    <w:rPr>
      <w:rFonts w:ascii="Playfair Display" w:cs="Playfair Display" w:eastAsia="Playfair Display" w:hAnsi="Playfair Display"/>
      <w:b w:val="1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="240" w:lineRule="auto"/>
    </w:pPr>
    <w:rPr>
      <w:rFonts w:ascii="Playfair Display" w:cs="Playfair Display" w:eastAsia="Playfair Display" w:hAnsi="Playfair Display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